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7264" w:rsidRDefault="00107264" w:rsidP="00107264">
      <w:pPr>
        <w:jc w:val="center"/>
        <w:rPr>
          <w:rFonts w:ascii="Arial Black" w:hAnsi="Arial Black"/>
          <w:sz w:val="52"/>
          <w:szCs w:val="52"/>
          <w:u w:val="single"/>
        </w:rPr>
      </w:pPr>
      <w:r w:rsidRPr="00107264">
        <w:rPr>
          <w:rFonts w:ascii="Arial Black" w:hAnsi="Arial Black"/>
          <w:sz w:val="52"/>
          <w:szCs w:val="52"/>
          <w:u w:val="single"/>
        </w:rPr>
        <w:t>ΣΕΜΙΝΑΡΙΟ ΕΚΛΟΓΙΚΗΣ ΔΙΑΔΙΚΑΣΙΑΣ</w:t>
      </w:r>
    </w:p>
    <w:p w:rsidR="00107264" w:rsidRDefault="00107264">
      <w:pPr>
        <w:rPr>
          <w:rFonts w:ascii="Arial Black" w:hAnsi="Arial Black"/>
          <w:sz w:val="36"/>
          <w:szCs w:val="36"/>
        </w:rPr>
      </w:pPr>
    </w:p>
    <w:p w:rsidR="00107264" w:rsidRDefault="00107264" w:rsidP="00107264">
      <w:pPr>
        <w:jc w:val="both"/>
        <w:rPr>
          <w:rFonts w:ascii="Arial Black" w:hAnsi="Arial Black"/>
          <w:sz w:val="40"/>
          <w:szCs w:val="40"/>
        </w:rPr>
      </w:pPr>
    </w:p>
    <w:p w:rsidR="00107264" w:rsidRPr="00107264" w:rsidRDefault="00107264" w:rsidP="00107264">
      <w:pPr>
        <w:jc w:val="both"/>
        <w:rPr>
          <w:rFonts w:ascii="Arial Black" w:hAnsi="Arial Black"/>
          <w:sz w:val="40"/>
          <w:szCs w:val="40"/>
        </w:rPr>
      </w:pPr>
      <w:r w:rsidRPr="00107264">
        <w:rPr>
          <w:rFonts w:ascii="Arial Black" w:hAnsi="Arial Black"/>
          <w:sz w:val="40"/>
          <w:szCs w:val="40"/>
        </w:rPr>
        <w:t xml:space="preserve">Ενημερωτικό Σεμινάριο θα διεξαχθεί την Πέμπτη 23 Μαΐου 2019, </w:t>
      </w:r>
    </w:p>
    <w:p w:rsidR="00107264" w:rsidRPr="00107264" w:rsidRDefault="00107264" w:rsidP="00107264">
      <w:pPr>
        <w:jc w:val="both"/>
        <w:rPr>
          <w:rFonts w:ascii="Arial Black" w:hAnsi="Arial Black"/>
          <w:sz w:val="40"/>
          <w:szCs w:val="40"/>
        </w:rPr>
      </w:pPr>
      <w:r w:rsidRPr="00107264">
        <w:rPr>
          <w:rFonts w:ascii="Arial Black" w:hAnsi="Arial Black"/>
          <w:sz w:val="40"/>
          <w:szCs w:val="40"/>
        </w:rPr>
        <w:t>ώρα 11.00π.μ., στα γραφεία του Δικηγορικού Συλλόγου Ρεθύμνου.</w:t>
      </w:r>
    </w:p>
    <w:p w:rsidR="00107264" w:rsidRPr="00107264" w:rsidRDefault="00107264" w:rsidP="00107264">
      <w:pPr>
        <w:jc w:val="both"/>
        <w:rPr>
          <w:rFonts w:ascii="Arial Black" w:hAnsi="Arial Black"/>
          <w:sz w:val="40"/>
          <w:szCs w:val="40"/>
        </w:rPr>
      </w:pPr>
    </w:p>
    <w:p w:rsidR="00107264" w:rsidRDefault="00107264" w:rsidP="00107264">
      <w:pPr>
        <w:jc w:val="both"/>
        <w:rPr>
          <w:rFonts w:ascii="Arial Black" w:hAnsi="Arial Black"/>
          <w:sz w:val="40"/>
          <w:szCs w:val="40"/>
        </w:rPr>
      </w:pPr>
    </w:p>
    <w:p w:rsidR="00107264" w:rsidRPr="00107264" w:rsidRDefault="00107264" w:rsidP="00107264">
      <w:pPr>
        <w:jc w:val="both"/>
        <w:rPr>
          <w:rFonts w:ascii="Arial Black" w:hAnsi="Arial Black"/>
          <w:sz w:val="40"/>
          <w:szCs w:val="40"/>
        </w:rPr>
      </w:pPr>
      <w:r w:rsidRPr="00107264">
        <w:rPr>
          <w:rFonts w:ascii="Arial Black" w:hAnsi="Arial Black"/>
          <w:sz w:val="40"/>
          <w:szCs w:val="40"/>
        </w:rPr>
        <w:t xml:space="preserve">Εκ της Γραμματείας  </w:t>
      </w:r>
    </w:p>
    <w:sectPr w:rsidR="00107264" w:rsidRPr="00107264" w:rsidSect="0010726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07264"/>
    <w:rsid w:val="0010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153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2019-05-14T08:43:00Z</cp:lastPrinted>
  <dcterms:created xsi:type="dcterms:W3CDTF">2019-05-14T08:42:00Z</dcterms:created>
  <dcterms:modified xsi:type="dcterms:W3CDTF">2019-05-14T08:46:00Z</dcterms:modified>
</cp:coreProperties>
</file>